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5C3B" w:rsidRPr="001523A0" w:rsidRDefault="004A5C3B" w:rsidP="004A5C3B">
      <w:pPr>
        <w:tabs>
          <w:tab w:val="right" w:pos="8931"/>
        </w:tabs>
        <w:jc w:val="both"/>
        <w:rPr>
          <w:rFonts w:asciiTheme="minorHAnsi" w:hAnsiTheme="minorHAnsi" w:cstheme="minorHAnsi"/>
          <w:sz w:val="32"/>
          <w:szCs w:val="32"/>
        </w:rPr>
      </w:pPr>
      <w:r w:rsidRPr="001523A0">
        <w:rPr>
          <w:rFonts w:asciiTheme="minorHAnsi" w:hAnsiTheme="minorHAnsi" w:cstheme="minorHAnsi"/>
          <w:sz w:val="32"/>
          <w:szCs w:val="32"/>
        </w:rPr>
        <w:t xml:space="preserve">Lettre pastorale No 11 </w:t>
      </w:r>
      <w:r w:rsidRPr="001523A0">
        <w:rPr>
          <w:rFonts w:asciiTheme="minorHAnsi" w:hAnsiTheme="minorHAnsi" w:cstheme="minorHAnsi"/>
          <w:sz w:val="32"/>
          <w:szCs w:val="32"/>
        </w:rPr>
        <w:tab/>
        <w:t xml:space="preserve">Mardi 19 mai 2020 </w:t>
      </w:r>
    </w:p>
    <w:p w:rsidR="004A5C3B" w:rsidRPr="001523A0" w:rsidRDefault="004A5C3B" w:rsidP="004A5C3B">
      <w:pPr>
        <w:jc w:val="both"/>
        <w:rPr>
          <w:rFonts w:asciiTheme="minorHAnsi" w:hAnsiTheme="minorHAnsi" w:cstheme="minorHAnsi"/>
          <w:sz w:val="15"/>
          <w:szCs w:val="15"/>
        </w:rPr>
      </w:pPr>
    </w:p>
    <w:p w:rsidR="004A5C3B" w:rsidRPr="001523A0" w:rsidRDefault="004A5C3B" w:rsidP="004A5C3B">
      <w:pPr>
        <w:pStyle w:val="NormalWeb"/>
        <w:spacing w:before="0" w:beforeAutospacing="0" w:after="0" w:afterAutospacing="0"/>
        <w:jc w:val="both"/>
        <w:rPr>
          <w:rFonts w:asciiTheme="minorHAnsi" w:hAnsiTheme="minorHAnsi" w:cstheme="minorHAnsi"/>
          <w:b/>
          <w:bCs/>
          <w:color w:val="CC0000"/>
          <w:sz w:val="32"/>
          <w:szCs w:val="32"/>
        </w:rPr>
      </w:pPr>
      <w:r w:rsidRPr="001523A0">
        <w:rPr>
          <w:rFonts w:asciiTheme="minorHAnsi" w:hAnsiTheme="minorHAnsi" w:cstheme="minorHAnsi"/>
          <w:b/>
          <w:bCs/>
          <w:color w:val="CC0000"/>
          <w:sz w:val="32"/>
          <w:szCs w:val="32"/>
        </w:rPr>
        <w:t xml:space="preserve">Jeudi de l’Ascension  21 mai 2020 </w:t>
      </w:r>
    </w:p>
    <w:p w:rsidR="004A5C3B" w:rsidRPr="001523A0" w:rsidRDefault="004A5C3B" w:rsidP="004A5C3B">
      <w:pPr>
        <w:jc w:val="both"/>
        <w:rPr>
          <w:rFonts w:asciiTheme="minorHAnsi" w:hAnsiTheme="minorHAnsi" w:cstheme="minorHAnsi"/>
          <w:sz w:val="15"/>
          <w:szCs w:val="15"/>
        </w:rPr>
      </w:pPr>
    </w:p>
    <w:p w:rsidR="004A5C3B" w:rsidRPr="001523A0" w:rsidRDefault="004A5C3B" w:rsidP="004A5C3B">
      <w:pPr>
        <w:jc w:val="both"/>
        <w:rPr>
          <w:rFonts w:asciiTheme="minorHAnsi" w:hAnsiTheme="minorHAnsi" w:cstheme="minorHAnsi"/>
          <w:sz w:val="30"/>
          <w:szCs w:val="30"/>
        </w:rPr>
      </w:pPr>
      <w:r w:rsidRPr="001523A0">
        <w:rPr>
          <w:rFonts w:asciiTheme="minorHAnsi" w:hAnsiTheme="minorHAnsi" w:cstheme="minorHAnsi"/>
          <w:sz w:val="30"/>
          <w:szCs w:val="30"/>
        </w:rPr>
        <w:t xml:space="preserve">Aux paroissiens de la paroisse de Clarens – Chailly – Brent      </w:t>
      </w:r>
    </w:p>
    <w:p w:rsidR="004A5C3B" w:rsidRPr="001523A0" w:rsidRDefault="004A5C3B" w:rsidP="004A5C3B">
      <w:pPr>
        <w:jc w:val="both"/>
        <w:rPr>
          <w:rFonts w:asciiTheme="minorHAnsi" w:hAnsiTheme="minorHAnsi" w:cstheme="minorHAnsi"/>
          <w:sz w:val="15"/>
          <w:szCs w:val="15"/>
        </w:rPr>
      </w:pPr>
    </w:p>
    <w:p w:rsidR="004A5C3B" w:rsidRPr="001523A0" w:rsidRDefault="004A5C3B" w:rsidP="004A5C3B">
      <w:pPr>
        <w:jc w:val="both"/>
        <w:rPr>
          <w:rFonts w:asciiTheme="minorHAnsi" w:hAnsiTheme="minorHAnsi" w:cstheme="minorHAnsi"/>
          <w:sz w:val="30"/>
          <w:szCs w:val="30"/>
        </w:rPr>
      </w:pPr>
      <w:r w:rsidRPr="001523A0">
        <w:rPr>
          <w:rFonts w:asciiTheme="minorHAnsi" w:hAnsiTheme="minorHAnsi" w:cstheme="minorHAnsi"/>
          <w:color w:val="1D2129"/>
          <w:sz w:val="30"/>
          <w:szCs w:val="30"/>
          <w:shd w:val="clear" w:color="auto" w:fill="FFFFFF"/>
        </w:rPr>
        <w:t>C</w:t>
      </w:r>
      <w:r w:rsidRPr="001523A0">
        <w:rPr>
          <w:rFonts w:asciiTheme="minorHAnsi" w:hAnsiTheme="minorHAnsi" w:cstheme="minorHAnsi"/>
          <w:sz w:val="30"/>
          <w:szCs w:val="30"/>
        </w:rPr>
        <w:t>hères paroissiennes, chers paroissiens,</w:t>
      </w:r>
      <w:r>
        <w:rPr>
          <w:rFonts w:asciiTheme="minorHAnsi" w:hAnsiTheme="minorHAnsi" w:cstheme="minorHAnsi"/>
          <w:sz w:val="30"/>
          <w:szCs w:val="30"/>
        </w:rPr>
        <w:t xml:space="preserve"> </w:t>
      </w:r>
      <w:r w:rsidRPr="001523A0">
        <w:rPr>
          <w:rFonts w:asciiTheme="minorHAnsi" w:hAnsiTheme="minorHAnsi" w:cstheme="minorHAnsi"/>
          <w:sz w:val="30"/>
          <w:szCs w:val="30"/>
        </w:rPr>
        <w:t>Chers amis,</w:t>
      </w:r>
    </w:p>
    <w:p w:rsidR="004A5C3B" w:rsidRPr="001523A0" w:rsidRDefault="004A5C3B" w:rsidP="004A5C3B">
      <w:pPr>
        <w:jc w:val="both"/>
        <w:rPr>
          <w:rFonts w:asciiTheme="minorHAnsi" w:hAnsiTheme="minorHAnsi" w:cstheme="minorHAnsi"/>
          <w:sz w:val="15"/>
          <w:szCs w:val="15"/>
        </w:rPr>
      </w:pPr>
    </w:p>
    <w:p w:rsidR="004A5C3B" w:rsidRPr="001523A0" w:rsidRDefault="004A5C3B" w:rsidP="004A5C3B">
      <w:pPr>
        <w:jc w:val="both"/>
        <w:rPr>
          <w:rFonts w:asciiTheme="minorHAnsi" w:hAnsiTheme="minorHAnsi" w:cstheme="minorHAnsi"/>
          <w:b/>
          <w:bCs/>
          <w:color w:val="FF0000"/>
          <w:sz w:val="32"/>
          <w:szCs w:val="32"/>
          <w:shd w:val="clear" w:color="auto" w:fill="FFFFFF"/>
        </w:rPr>
      </w:pPr>
      <w:r w:rsidRPr="001523A0">
        <w:rPr>
          <w:rFonts w:asciiTheme="minorHAnsi" w:hAnsiTheme="minorHAnsi" w:cstheme="minorHAnsi"/>
          <w:b/>
          <w:bCs/>
          <w:color w:val="000000" w:themeColor="text1"/>
          <w:sz w:val="32"/>
          <w:szCs w:val="32"/>
          <w:shd w:val="clear" w:color="auto" w:fill="FFFFFF"/>
        </w:rPr>
        <w:t>Restez à La maison /</w:t>
      </w:r>
      <w:r w:rsidRPr="001523A0">
        <w:rPr>
          <w:rFonts w:asciiTheme="minorHAnsi" w:hAnsiTheme="minorHAnsi" w:cstheme="minorHAnsi"/>
          <w:b/>
          <w:bCs/>
          <w:color w:val="FF0000"/>
          <w:sz w:val="32"/>
          <w:szCs w:val="32"/>
          <w:shd w:val="clear" w:color="auto" w:fill="FFFFFF"/>
        </w:rPr>
        <w:t>/</w:t>
      </w:r>
      <w:r w:rsidRPr="001523A0">
        <w:rPr>
          <w:rFonts w:asciiTheme="minorHAnsi" w:hAnsiTheme="minorHAnsi" w:cstheme="minorHAnsi"/>
          <w:b/>
          <w:bCs/>
          <w:color w:val="000000" w:themeColor="text1"/>
          <w:sz w:val="32"/>
          <w:szCs w:val="32"/>
          <w:shd w:val="clear" w:color="auto" w:fill="FFFFFF"/>
        </w:rPr>
        <w:t xml:space="preserve"> </w:t>
      </w:r>
      <w:r w:rsidRPr="001523A0">
        <w:rPr>
          <w:rFonts w:asciiTheme="minorHAnsi" w:hAnsiTheme="minorHAnsi" w:cstheme="minorHAnsi"/>
          <w:b/>
          <w:bCs/>
          <w:color w:val="FF0000"/>
          <w:sz w:val="32"/>
          <w:szCs w:val="32"/>
          <w:shd w:val="clear" w:color="auto" w:fill="FFFFFF"/>
        </w:rPr>
        <w:t>Priez à la maison</w:t>
      </w:r>
    </w:p>
    <w:p w:rsidR="004A5C3B" w:rsidRPr="001523A0" w:rsidRDefault="004A5C3B" w:rsidP="004A5C3B">
      <w:pPr>
        <w:jc w:val="both"/>
        <w:rPr>
          <w:rFonts w:asciiTheme="minorHAnsi" w:hAnsiTheme="minorHAnsi" w:cstheme="minorHAnsi"/>
          <w:b/>
          <w:bCs/>
          <w:color w:val="FF0000"/>
          <w:sz w:val="32"/>
          <w:szCs w:val="32"/>
          <w:shd w:val="clear" w:color="auto" w:fill="FFFFFF"/>
        </w:rPr>
      </w:pPr>
    </w:p>
    <w:p w:rsidR="004A5C3B" w:rsidRPr="001523A0" w:rsidRDefault="004A5C3B" w:rsidP="004A5C3B">
      <w:pPr>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A la veille des fêtes de l’Ascension, j’espère que cette lettre vous trouve en bonne santé et pas trop découragés…  Pour beaucoup, le temps devient long, et la recommandation de la distanciation sociale franchement pénible. Ne plus </w:t>
      </w:r>
      <w:bookmarkStart w:id="0" w:name="_GoBack"/>
      <w:bookmarkEnd w:id="0"/>
      <w:r w:rsidRPr="001523A0">
        <w:rPr>
          <w:rFonts w:asciiTheme="minorHAnsi" w:hAnsiTheme="minorHAnsi" w:cstheme="minorHAnsi"/>
          <w:color w:val="000000" w:themeColor="text1"/>
          <w:sz w:val="28"/>
          <w:szCs w:val="28"/>
          <w:shd w:val="clear" w:color="auto" w:fill="FFFFFF"/>
        </w:rPr>
        <w:t>se toucher, ne plus se rencontrer, échanger, parler entre nous, vivre un événement rassembleur… comme c’est dur !</w:t>
      </w:r>
    </w:p>
    <w:p w:rsidR="004A5C3B" w:rsidRPr="001523A0" w:rsidRDefault="004A5C3B" w:rsidP="004A5C3B">
      <w:pPr>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Il y a aussi ceux qui pensent que plus rien ne sera comme avant… La distanciation sociale, les masques, la peur d’être contaminé par l’étranger - ou le proche - rencontré dans la rue, dans </w:t>
      </w:r>
      <w:proofErr w:type="gramStart"/>
      <w:r w:rsidRPr="001523A0">
        <w:rPr>
          <w:rFonts w:asciiTheme="minorHAnsi" w:hAnsiTheme="minorHAnsi" w:cstheme="minorHAnsi"/>
          <w:color w:val="000000" w:themeColor="text1"/>
          <w:sz w:val="28"/>
          <w:szCs w:val="28"/>
          <w:shd w:val="clear" w:color="auto" w:fill="FFFFFF"/>
        </w:rPr>
        <w:t>le</w:t>
      </w:r>
      <w:proofErr w:type="gramEnd"/>
      <w:r w:rsidRPr="001523A0">
        <w:rPr>
          <w:rFonts w:asciiTheme="minorHAnsi" w:hAnsiTheme="minorHAnsi" w:cstheme="minorHAnsi"/>
          <w:color w:val="000000" w:themeColor="text1"/>
          <w:sz w:val="28"/>
          <w:szCs w:val="28"/>
          <w:shd w:val="clear" w:color="auto" w:fill="FFFFFF"/>
        </w:rPr>
        <w:t xml:space="preserve"> bus, au travail ou dans les magasins vont inciter les gens à se méfier des autres et à rester à distance, même après le déconfinement. </w:t>
      </w:r>
    </w:p>
    <w:p w:rsidR="004A5C3B" w:rsidRPr="001523A0" w:rsidRDefault="004A5C3B" w:rsidP="004A5C3B">
      <w:pPr>
        <w:jc w:val="both"/>
        <w:rPr>
          <w:rFonts w:asciiTheme="minorHAnsi" w:hAnsiTheme="minorHAnsi" w:cstheme="minorHAnsi"/>
          <w:color w:val="000000" w:themeColor="text1"/>
          <w:sz w:val="28"/>
          <w:szCs w:val="28"/>
          <w:shd w:val="clear" w:color="auto" w:fill="FFFFFF"/>
        </w:rPr>
      </w:pPr>
    </w:p>
    <w:p w:rsidR="004A5C3B" w:rsidRPr="001523A0" w:rsidRDefault="004A5C3B" w:rsidP="004A5C3B">
      <w:pPr>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La pandémie du Covid-19 va-t-elle marquer un tournant dans l’histoire de l’humanité ? Certains le pensent et montrent à quel point les nouvelles technologies du numérique ont envahi notre quotidien. « </w:t>
      </w:r>
      <w:r w:rsidR="00597756">
        <w:rPr>
          <w:rFonts w:asciiTheme="minorHAnsi" w:hAnsiTheme="minorHAnsi" w:cstheme="minorHAnsi"/>
          <w:color w:val="000000" w:themeColor="text1"/>
          <w:sz w:val="28"/>
          <w:szCs w:val="28"/>
          <w:shd w:val="clear" w:color="auto" w:fill="FFFFFF"/>
        </w:rPr>
        <w:t>L</w:t>
      </w:r>
      <w:r w:rsidRPr="001523A0">
        <w:rPr>
          <w:rFonts w:asciiTheme="minorHAnsi" w:hAnsiTheme="minorHAnsi" w:cstheme="minorHAnsi"/>
          <w:color w:val="000000" w:themeColor="text1"/>
          <w:sz w:val="28"/>
          <w:szCs w:val="28"/>
          <w:shd w:val="clear" w:color="auto" w:fill="FFFFFF"/>
        </w:rPr>
        <w:t>a crise va faire progresser l’innovation numérique comme les guerres font progresser la chirurgie » selon une formule d’un professeur de l’Université de Lausanne. Les achats se feront sur internet, les matchs de foot dans des stades déserts et les cultes par vidéos interposées.</w:t>
      </w:r>
    </w:p>
    <w:p w:rsidR="004A5C3B" w:rsidRPr="001523A0" w:rsidRDefault="004A5C3B" w:rsidP="004A5C3B">
      <w:pPr>
        <w:jc w:val="both"/>
        <w:rPr>
          <w:rFonts w:asciiTheme="minorHAnsi" w:hAnsiTheme="minorHAnsi" w:cstheme="minorHAnsi"/>
          <w:color w:val="000000" w:themeColor="text1"/>
          <w:sz w:val="28"/>
          <w:szCs w:val="28"/>
          <w:shd w:val="clear" w:color="auto" w:fill="FFFFFF"/>
        </w:rPr>
      </w:pPr>
    </w:p>
    <w:p w:rsidR="004A5C3B" w:rsidRPr="001523A0" w:rsidRDefault="004A5C3B" w:rsidP="004A5C3B">
      <w:pPr>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La fête de l’Ascension tombait à pic pour une réflexion sur le mode de présence que nous voulons avoir et sur l’importance du corps dans la pensée biblique et chrétienne. Dans la méditation je vous propose plus des pistes de réflexion qu’une théologie bien construite autour de la question du corps. Je vous laisse relire les textes et naviguer entre mes lignes…  Je me suis aussi dit que cette méditation aurait pu être le point de départ d’une rencontre après-culte avec un petit dossier à la clé sur le thème du corps.  Le corps du Christ, chemin de Dieu vers nous … et notre corps, chemin vers Dieu ? A approfondir en tous </w:t>
      </w:r>
      <w:r w:rsidR="00597756">
        <w:rPr>
          <w:rFonts w:asciiTheme="minorHAnsi" w:hAnsiTheme="minorHAnsi" w:cstheme="minorHAnsi"/>
          <w:color w:val="000000" w:themeColor="text1"/>
          <w:sz w:val="28"/>
          <w:szCs w:val="28"/>
          <w:shd w:val="clear" w:color="auto" w:fill="FFFFFF"/>
        </w:rPr>
        <w:t xml:space="preserve">les </w:t>
      </w:r>
      <w:r w:rsidRPr="001523A0">
        <w:rPr>
          <w:rFonts w:asciiTheme="minorHAnsi" w:hAnsiTheme="minorHAnsi" w:cstheme="minorHAnsi"/>
          <w:color w:val="000000" w:themeColor="text1"/>
          <w:sz w:val="28"/>
          <w:szCs w:val="28"/>
          <w:shd w:val="clear" w:color="auto" w:fill="FFFFFF"/>
        </w:rPr>
        <w:t xml:space="preserve">cas. </w:t>
      </w:r>
    </w:p>
    <w:p w:rsidR="004A5C3B" w:rsidRPr="001523A0" w:rsidRDefault="004A5C3B" w:rsidP="004A5C3B">
      <w:pPr>
        <w:jc w:val="both"/>
        <w:rPr>
          <w:rFonts w:asciiTheme="minorHAnsi" w:hAnsiTheme="minorHAnsi" w:cstheme="minorHAnsi"/>
          <w:color w:val="000000" w:themeColor="text1"/>
          <w:sz w:val="28"/>
          <w:szCs w:val="28"/>
          <w:shd w:val="clear" w:color="auto" w:fill="FFFFFF"/>
        </w:rPr>
      </w:pPr>
    </w:p>
    <w:p w:rsidR="004A5C3B" w:rsidRPr="001523A0" w:rsidRDefault="004A5C3B" w:rsidP="004A5C3B">
      <w:pPr>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Pour le moment </w:t>
      </w:r>
      <w:r>
        <w:rPr>
          <w:rFonts w:asciiTheme="minorHAnsi" w:hAnsiTheme="minorHAnsi" w:cstheme="minorHAnsi"/>
          <w:color w:val="000000" w:themeColor="text1"/>
          <w:sz w:val="28"/>
          <w:szCs w:val="28"/>
          <w:shd w:val="clear" w:color="auto" w:fill="FFFFFF"/>
        </w:rPr>
        <w:t xml:space="preserve">et jusqu’à nouvel ordre nos autorités politiques et ecclésiastiques nous </w:t>
      </w:r>
      <w:r w:rsidRPr="001523A0">
        <w:rPr>
          <w:rFonts w:asciiTheme="minorHAnsi" w:hAnsiTheme="minorHAnsi" w:cstheme="minorHAnsi"/>
          <w:color w:val="000000" w:themeColor="text1"/>
          <w:sz w:val="28"/>
          <w:szCs w:val="28"/>
          <w:shd w:val="clear" w:color="auto" w:fill="FFFFFF"/>
        </w:rPr>
        <w:t>demand</w:t>
      </w:r>
      <w:r>
        <w:rPr>
          <w:rFonts w:asciiTheme="minorHAnsi" w:hAnsiTheme="minorHAnsi" w:cstheme="minorHAnsi"/>
          <w:color w:val="000000" w:themeColor="text1"/>
          <w:sz w:val="28"/>
          <w:szCs w:val="28"/>
          <w:shd w:val="clear" w:color="auto" w:fill="FFFFFF"/>
        </w:rPr>
        <w:t>ent</w:t>
      </w:r>
      <w:r w:rsidRPr="001523A0">
        <w:rPr>
          <w:rFonts w:asciiTheme="minorHAnsi" w:hAnsiTheme="minorHAnsi" w:cstheme="minorHAnsi"/>
          <w:color w:val="000000" w:themeColor="text1"/>
          <w:sz w:val="28"/>
          <w:szCs w:val="28"/>
          <w:shd w:val="clear" w:color="auto" w:fill="FFFFFF"/>
        </w:rPr>
        <w:t xml:space="preserve"> </w:t>
      </w:r>
      <w:r>
        <w:rPr>
          <w:rFonts w:asciiTheme="minorHAnsi" w:hAnsiTheme="minorHAnsi" w:cstheme="minorHAnsi"/>
          <w:color w:val="000000" w:themeColor="text1"/>
          <w:sz w:val="28"/>
          <w:szCs w:val="28"/>
          <w:shd w:val="clear" w:color="auto" w:fill="FFFFFF"/>
        </w:rPr>
        <w:t xml:space="preserve">encore </w:t>
      </w:r>
      <w:r w:rsidRPr="001523A0">
        <w:rPr>
          <w:rFonts w:asciiTheme="minorHAnsi" w:hAnsiTheme="minorHAnsi" w:cstheme="minorHAnsi"/>
          <w:color w:val="000000" w:themeColor="text1"/>
          <w:sz w:val="28"/>
          <w:szCs w:val="28"/>
          <w:shd w:val="clear" w:color="auto" w:fill="FFFFFF"/>
        </w:rPr>
        <w:t xml:space="preserve">de </w:t>
      </w:r>
      <w:r w:rsidRPr="001523A0">
        <w:rPr>
          <w:rFonts w:asciiTheme="minorHAnsi" w:hAnsiTheme="minorHAnsi" w:cstheme="minorHAnsi"/>
          <w:i/>
          <w:iCs/>
          <w:color w:val="000000" w:themeColor="text1"/>
          <w:sz w:val="28"/>
          <w:szCs w:val="28"/>
          <w:shd w:val="clear" w:color="auto" w:fill="FFFFFF"/>
        </w:rPr>
        <w:t>rester à la maison</w:t>
      </w:r>
      <w:r>
        <w:rPr>
          <w:rFonts w:asciiTheme="minorHAnsi" w:hAnsiTheme="minorHAnsi" w:cstheme="minorHAnsi"/>
          <w:color w:val="000000" w:themeColor="text1"/>
          <w:sz w:val="28"/>
          <w:szCs w:val="28"/>
          <w:shd w:val="clear" w:color="auto" w:fill="FFFFFF"/>
        </w:rPr>
        <w:t>. J</w:t>
      </w:r>
      <w:r w:rsidRPr="001523A0">
        <w:rPr>
          <w:rFonts w:asciiTheme="minorHAnsi" w:hAnsiTheme="minorHAnsi" w:cstheme="minorHAnsi"/>
          <w:color w:val="000000" w:themeColor="text1"/>
          <w:sz w:val="28"/>
          <w:szCs w:val="28"/>
          <w:shd w:val="clear" w:color="auto" w:fill="FFFFFF"/>
        </w:rPr>
        <w:t xml:space="preserve">e vous encourage donc à continuer à </w:t>
      </w:r>
      <w:r w:rsidRPr="001523A0">
        <w:rPr>
          <w:rFonts w:asciiTheme="minorHAnsi" w:hAnsiTheme="minorHAnsi" w:cstheme="minorHAnsi"/>
          <w:i/>
          <w:iCs/>
          <w:color w:val="000000" w:themeColor="text1"/>
          <w:sz w:val="28"/>
          <w:szCs w:val="28"/>
          <w:shd w:val="clear" w:color="auto" w:fill="FFFFFF"/>
        </w:rPr>
        <w:t xml:space="preserve">prier à la maison </w:t>
      </w:r>
      <w:r>
        <w:rPr>
          <w:rFonts w:asciiTheme="minorHAnsi" w:hAnsiTheme="minorHAnsi" w:cstheme="minorHAnsi"/>
          <w:color w:val="000000" w:themeColor="text1"/>
          <w:sz w:val="28"/>
          <w:szCs w:val="28"/>
          <w:shd w:val="clear" w:color="auto" w:fill="FFFFFF"/>
        </w:rPr>
        <w:t xml:space="preserve">et à </w:t>
      </w:r>
      <w:r w:rsidRPr="001523A0">
        <w:rPr>
          <w:rFonts w:asciiTheme="minorHAnsi" w:hAnsiTheme="minorHAnsi" w:cstheme="minorHAnsi"/>
          <w:color w:val="000000" w:themeColor="text1"/>
          <w:sz w:val="28"/>
          <w:szCs w:val="28"/>
          <w:shd w:val="clear" w:color="auto" w:fill="FFFFFF"/>
        </w:rPr>
        <w:t>découvrir depuis chez vous</w:t>
      </w:r>
      <w:r>
        <w:rPr>
          <w:rFonts w:asciiTheme="minorHAnsi" w:hAnsiTheme="minorHAnsi" w:cstheme="minorHAnsi"/>
          <w:color w:val="000000" w:themeColor="text1"/>
          <w:sz w:val="28"/>
          <w:szCs w:val="28"/>
          <w:shd w:val="clear" w:color="auto" w:fill="FFFFFF"/>
        </w:rPr>
        <w:t xml:space="preserve">, </w:t>
      </w:r>
      <w:r w:rsidRPr="001523A0">
        <w:rPr>
          <w:rFonts w:asciiTheme="minorHAnsi" w:hAnsiTheme="minorHAnsi" w:cstheme="minorHAnsi"/>
          <w:color w:val="000000" w:themeColor="text1"/>
          <w:sz w:val="28"/>
          <w:szCs w:val="28"/>
          <w:shd w:val="clear" w:color="auto" w:fill="FFFFFF"/>
        </w:rPr>
        <w:t>par les moyens techniques mis à notre disposition</w:t>
      </w:r>
      <w:r>
        <w:rPr>
          <w:rFonts w:asciiTheme="minorHAnsi" w:hAnsiTheme="minorHAnsi" w:cstheme="minorHAnsi"/>
          <w:color w:val="000000" w:themeColor="text1"/>
          <w:sz w:val="28"/>
          <w:szCs w:val="28"/>
          <w:shd w:val="clear" w:color="auto" w:fill="FFFFFF"/>
        </w:rPr>
        <w:t>,</w:t>
      </w:r>
      <w:r w:rsidRPr="001523A0">
        <w:rPr>
          <w:rFonts w:asciiTheme="minorHAnsi" w:hAnsiTheme="minorHAnsi" w:cstheme="minorHAnsi"/>
          <w:color w:val="000000" w:themeColor="text1"/>
          <w:sz w:val="28"/>
          <w:szCs w:val="28"/>
          <w:shd w:val="clear" w:color="auto" w:fill="FFFFFF"/>
        </w:rPr>
        <w:t xml:space="preserve"> Radio, TV, vidéos, etc. la dimension universelle de l’Église en attendant de pouvoir nous retrouver au culte à Clarens ou à Brent. </w:t>
      </w:r>
    </w:p>
    <w:p w:rsidR="004A5C3B" w:rsidRPr="001523A0" w:rsidRDefault="004A5C3B" w:rsidP="004A5C3B">
      <w:pPr>
        <w:jc w:val="both"/>
        <w:rPr>
          <w:rFonts w:asciiTheme="minorHAnsi" w:hAnsiTheme="minorHAnsi" w:cstheme="minorHAnsi"/>
          <w:color w:val="000000" w:themeColor="text1"/>
          <w:sz w:val="28"/>
          <w:szCs w:val="28"/>
          <w:shd w:val="clear" w:color="auto" w:fill="FFFFFF"/>
        </w:rPr>
      </w:pPr>
    </w:p>
    <w:p w:rsidR="00B80399" w:rsidRDefault="004A5C3B" w:rsidP="004A5C3B">
      <w:pPr>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Mais pour éclairer ces temps troublés et sombres, notre paroisse peut </w:t>
      </w:r>
      <w:r>
        <w:rPr>
          <w:rFonts w:asciiTheme="minorHAnsi" w:hAnsiTheme="minorHAnsi" w:cstheme="minorHAnsi"/>
          <w:color w:val="000000" w:themeColor="text1"/>
          <w:sz w:val="28"/>
          <w:szCs w:val="28"/>
          <w:shd w:val="clear" w:color="auto" w:fill="FFFFFF"/>
        </w:rPr>
        <w:t xml:space="preserve">enfin </w:t>
      </w:r>
      <w:r w:rsidRPr="001523A0">
        <w:rPr>
          <w:rFonts w:asciiTheme="minorHAnsi" w:hAnsiTheme="minorHAnsi" w:cstheme="minorHAnsi"/>
          <w:color w:val="000000" w:themeColor="text1"/>
          <w:sz w:val="28"/>
          <w:szCs w:val="28"/>
          <w:shd w:val="clear" w:color="auto" w:fill="FFFFFF"/>
        </w:rPr>
        <w:t>se réjouir d’une très bonne nouvelle. En effet l’Église</w:t>
      </w:r>
      <w:r>
        <w:rPr>
          <w:rFonts w:asciiTheme="minorHAnsi" w:hAnsiTheme="minorHAnsi" w:cstheme="minorHAnsi"/>
          <w:color w:val="000000" w:themeColor="text1"/>
          <w:sz w:val="28"/>
          <w:szCs w:val="28"/>
          <w:shd w:val="clear" w:color="auto" w:fill="FFFFFF"/>
        </w:rPr>
        <w:t xml:space="preserve"> cantonale</w:t>
      </w:r>
      <w:r w:rsidRPr="001523A0">
        <w:rPr>
          <w:rFonts w:asciiTheme="minorHAnsi" w:hAnsiTheme="minorHAnsi" w:cstheme="minorHAnsi"/>
          <w:color w:val="000000" w:themeColor="text1"/>
          <w:sz w:val="28"/>
          <w:szCs w:val="28"/>
          <w:shd w:val="clear" w:color="auto" w:fill="FFFFFF"/>
        </w:rPr>
        <w:t xml:space="preserve"> a accordé à notre paroisse la grâce d’un successeur à Nelleke de Boer qui va partir à la retraite à la fin juin. Même si actuellement aucune nomination ne peut avoir lieu, les suffragants, ministres qui terminent actuellement leur stage, eux devaient pouvoir trouver un poste dans notre Église. C’est ainsi que notre paroisse pourra accueillir, sous réserve que son stage soit validé, M. Vincent </w:t>
      </w:r>
      <w:proofErr w:type="spellStart"/>
      <w:r w:rsidRPr="001523A0">
        <w:rPr>
          <w:rFonts w:asciiTheme="minorHAnsi" w:hAnsiTheme="minorHAnsi" w:cstheme="minorHAnsi"/>
          <w:color w:val="000000" w:themeColor="text1"/>
          <w:sz w:val="28"/>
          <w:szCs w:val="28"/>
          <w:shd w:val="clear" w:color="auto" w:fill="FFFFFF"/>
        </w:rPr>
        <w:t>Demaurex</w:t>
      </w:r>
      <w:proofErr w:type="spellEnd"/>
      <w:r w:rsidRPr="001523A0">
        <w:rPr>
          <w:rFonts w:asciiTheme="minorHAnsi" w:hAnsiTheme="minorHAnsi" w:cstheme="minorHAnsi"/>
          <w:color w:val="000000" w:themeColor="text1"/>
          <w:sz w:val="28"/>
          <w:szCs w:val="28"/>
          <w:shd w:val="clear" w:color="auto" w:fill="FFFFFF"/>
        </w:rPr>
        <w:t xml:space="preserve">. </w:t>
      </w:r>
    </w:p>
    <w:p w:rsidR="004A5C3B" w:rsidRPr="001523A0" w:rsidRDefault="004A5C3B" w:rsidP="004A5C3B">
      <w:pPr>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lastRenderedPageBreak/>
        <w:t xml:space="preserve">Il débutera sa suffragance le 1er septembre. Des informations et une présentation plus détaillée vous parviendront en temps voulu. Le Conseil paroissial, qui a rencontré M. </w:t>
      </w:r>
      <w:proofErr w:type="spellStart"/>
      <w:r w:rsidRPr="001523A0">
        <w:rPr>
          <w:rFonts w:asciiTheme="minorHAnsi" w:hAnsiTheme="minorHAnsi" w:cstheme="minorHAnsi"/>
          <w:color w:val="000000" w:themeColor="text1"/>
          <w:sz w:val="28"/>
          <w:szCs w:val="28"/>
          <w:shd w:val="clear" w:color="auto" w:fill="FFFFFF"/>
        </w:rPr>
        <w:t>Demaurex</w:t>
      </w:r>
      <w:proofErr w:type="spellEnd"/>
      <w:r w:rsidRPr="001523A0">
        <w:rPr>
          <w:rFonts w:asciiTheme="minorHAnsi" w:hAnsiTheme="minorHAnsi" w:cstheme="minorHAnsi"/>
          <w:color w:val="000000" w:themeColor="text1"/>
          <w:sz w:val="28"/>
          <w:szCs w:val="28"/>
          <w:shd w:val="clear" w:color="auto" w:fill="FFFFFF"/>
        </w:rPr>
        <w:t xml:space="preserve">, se réjouit de cette bonne nouvelle pour notre paroisse et aussi pour toute la région. </w:t>
      </w:r>
    </w:p>
    <w:p w:rsidR="004A5C3B" w:rsidRPr="001523A0" w:rsidRDefault="004A5C3B" w:rsidP="004A5C3B">
      <w:pPr>
        <w:jc w:val="both"/>
        <w:rPr>
          <w:rFonts w:asciiTheme="minorHAnsi" w:hAnsiTheme="minorHAnsi" w:cstheme="minorHAnsi"/>
          <w:color w:val="000000" w:themeColor="text1"/>
          <w:sz w:val="28"/>
          <w:szCs w:val="28"/>
          <w:shd w:val="clear" w:color="auto" w:fill="FFFFFF"/>
        </w:rPr>
      </w:pPr>
    </w:p>
    <w:p w:rsidR="004A5C3B" w:rsidRDefault="00B80399" w:rsidP="004A5C3B">
      <w:pPr>
        <w:jc w:val="both"/>
        <w:rPr>
          <w:rFonts w:asciiTheme="minorHAnsi" w:hAnsiTheme="minorHAnsi" w:cstheme="minorHAnsi"/>
          <w:color w:val="000000" w:themeColor="text1"/>
          <w:sz w:val="28"/>
          <w:szCs w:val="28"/>
          <w:shd w:val="clear" w:color="auto" w:fill="FFFFFF"/>
        </w:rPr>
      </w:pPr>
      <w:hyperlink r:id="rId5" w:history="1">
        <w:r w:rsidR="004A5C3B" w:rsidRPr="005D730B">
          <w:rPr>
            <w:rStyle w:val="Lienhypertexte"/>
            <w:rFonts w:asciiTheme="minorHAnsi" w:hAnsiTheme="minorHAnsi" w:cstheme="minorHAnsi"/>
            <w:b/>
            <w:bCs/>
            <w:sz w:val="32"/>
            <w:szCs w:val="32"/>
            <w:shd w:val="clear" w:color="auto" w:fill="FFFFFF"/>
          </w:rPr>
          <w:t>Restez à la maison – priez à la maison</w:t>
        </w:r>
      </w:hyperlink>
    </w:p>
    <w:p w:rsidR="004A5C3B" w:rsidRPr="005D730B" w:rsidRDefault="004A5C3B" w:rsidP="004A5C3B">
      <w:pPr>
        <w:jc w:val="both"/>
        <w:rPr>
          <w:rFonts w:asciiTheme="minorHAnsi" w:hAnsiTheme="minorHAnsi" w:cstheme="minorHAnsi"/>
          <w:color w:val="000000" w:themeColor="text1"/>
          <w:sz w:val="28"/>
          <w:szCs w:val="28"/>
          <w:shd w:val="clear" w:color="auto" w:fill="FFFFFF"/>
        </w:rPr>
      </w:pPr>
      <w:r w:rsidRPr="005D730B">
        <w:rPr>
          <w:rFonts w:asciiTheme="minorHAnsi" w:hAnsiTheme="minorHAnsi" w:cstheme="minorHAnsi"/>
          <w:color w:val="000000" w:themeColor="text1"/>
          <w:sz w:val="28"/>
          <w:szCs w:val="28"/>
          <w:shd w:val="clear" w:color="auto" w:fill="FFFFFF"/>
        </w:rPr>
        <w:t xml:space="preserve"> </w:t>
      </w:r>
    </w:p>
    <w:p w:rsidR="004A5C3B" w:rsidRPr="001523A0" w:rsidRDefault="004A5C3B" w:rsidP="004A5C3B">
      <w:pPr>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Sous ce slogan, le Conseil œcuménique des Églises publient depuis le début de la pandémie un certain nombre de prières du monde entier. </w:t>
      </w:r>
      <w:r w:rsidRPr="005D730B">
        <w:rPr>
          <w:rFonts w:asciiTheme="minorHAnsi" w:hAnsiTheme="minorHAnsi" w:cstheme="minorHAnsi"/>
          <w:color w:val="000000" w:themeColor="text1"/>
          <w:sz w:val="28"/>
          <w:szCs w:val="28"/>
          <w:shd w:val="clear" w:color="auto" w:fill="FFFFFF"/>
        </w:rPr>
        <w:t xml:space="preserve">C’est avec la prière de </w:t>
      </w:r>
      <w:r w:rsidRPr="001523A0">
        <w:rPr>
          <w:rFonts w:asciiTheme="minorHAnsi" w:hAnsiTheme="minorHAnsi" w:cstheme="minorHAnsi"/>
          <w:color w:val="000000" w:themeColor="text1"/>
          <w:sz w:val="28"/>
          <w:szCs w:val="28"/>
          <w:shd w:val="clear" w:color="auto" w:fill="FFFFFF"/>
        </w:rPr>
        <w:t>Cameron Selim, Seattle, États-Unis</w:t>
      </w:r>
      <w:r w:rsidR="00597756">
        <w:rPr>
          <w:rFonts w:asciiTheme="minorHAnsi" w:hAnsiTheme="minorHAnsi" w:cstheme="minorHAnsi"/>
          <w:color w:val="000000" w:themeColor="text1"/>
          <w:sz w:val="28"/>
          <w:szCs w:val="28"/>
          <w:shd w:val="clear" w:color="auto" w:fill="FFFFFF"/>
        </w:rPr>
        <w:t>,</w:t>
      </w:r>
      <w:r w:rsidRPr="001523A0">
        <w:rPr>
          <w:rFonts w:asciiTheme="minorHAnsi" w:hAnsiTheme="minorHAnsi" w:cstheme="minorHAnsi"/>
          <w:color w:val="000000" w:themeColor="text1"/>
          <w:sz w:val="28"/>
          <w:szCs w:val="28"/>
          <w:shd w:val="clear" w:color="auto" w:fill="FFFFFF"/>
        </w:rPr>
        <w:t xml:space="preserve"> que je vous laisse à la garde de Dieu.</w:t>
      </w:r>
    </w:p>
    <w:p w:rsidR="004A5C3B" w:rsidRPr="001523A0" w:rsidRDefault="004A5C3B" w:rsidP="004A5C3B">
      <w:pPr>
        <w:jc w:val="both"/>
        <w:rPr>
          <w:rFonts w:asciiTheme="minorHAnsi" w:hAnsiTheme="minorHAnsi" w:cstheme="minorHAnsi"/>
          <w:color w:val="000000" w:themeColor="text1"/>
          <w:sz w:val="28"/>
          <w:szCs w:val="28"/>
          <w:shd w:val="clear" w:color="auto" w:fill="FFFFFF"/>
        </w:rPr>
      </w:pPr>
    </w:p>
    <w:p w:rsidR="004A5C3B" w:rsidRDefault="004A5C3B" w:rsidP="004A5C3B">
      <w:pPr>
        <w:jc w:val="both"/>
        <w:rPr>
          <w:rFonts w:asciiTheme="minorHAnsi" w:hAnsiTheme="minorHAnsi" w:cstheme="minorHAnsi"/>
          <w:b/>
          <w:bCs/>
          <w:color w:val="000000" w:themeColor="text1"/>
          <w:sz w:val="32"/>
          <w:szCs w:val="32"/>
          <w:shd w:val="clear" w:color="auto" w:fill="FFFFFF"/>
        </w:rPr>
      </w:pPr>
      <w:r w:rsidRPr="001523A0">
        <w:rPr>
          <w:rFonts w:asciiTheme="minorHAnsi" w:hAnsiTheme="minorHAnsi" w:cstheme="minorHAnsi"/>
          <w:b/>
          <w:bCs/>
          <w:color w:val="000000" w:themeColor="text1"/>
          <w:sz w:val="32"/>
          <w:szCs w:val="32"/>
          <w:shd w:val="clear" w:color="auto" w:fill="FFFFFF"/>
        </w:rPr>
        <w:t xml:space="preserve">Prière pour une pandémie </w:t>
      </w:r>
    </w:p>
    <w:p w:rsidR="004A5C3B" w:rsidRPr="001523A0" w:rsidRDefault="004A5C3B" w:rsidP="004A5C3B">
      <w:pPr>
        <w:jc w:val="both"/>
        <w:rPr>
          <w:rFonts w:asciiTheme="minorHAnsi" w:hAnsiTheme="minorHAnsi" w:cstheme="minorHAnsi"/>
          <w:b/>
          <w:bCs/>
          <w:color w:val="000000" w:themeColor="text1"/>
          <w:sz w:val="32"/>
          <w:szCs w:val="32"/>
          <w:shd w:val="clear" w:color="auto" w:fill="FFFFFF"/>
        </w:rPr>
      </w:pPr>
    </w:p>
    <w:p w:rsidR="004A5C3B" w:rsidRPr="001523A0"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Nous qui sommes à peine importuné-e-s, </w:t>
      </w:r>
    </w:p>
    <w:p w:rsidR="004A5C3B" w:rsidRPr="001523A0"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Pr>
          <w:rFonts w:asciiTheme="minorHAnsi" w:hAnsiTheme="minorHAnsi" w:cstheme="minorHAnsi"/>
          <w:color w:val="000000" w:themeColor="text1"/>
          <w:sz w:val="28"/>
          <w:szCs w:val="28"/>
          <w:shd w:val="clear" w:color="auto" w:fill="FFFFFF"/>
        </w:rPr>
        <w:tab/>
      </w:r>
      <w:proofErr w:type="gramStart"/>
      <w:r w:rsidRPr="001523A0">
        <w:rPr>
          <w:rFonts w:asciiTheme="minorHAnsi" w:hAnsiTheme="minorHAnsi" w:cstheme="minorHAnsi"/>
          <w:color w:val="000000" w:themeColor="text1"/>
          <w:sz w:val="28"/>
          <w:szCs w:val="28"/>
          <w:shd w:val="clear" w:color="auto" w:fill="FFFFFF"/>
        </w:rPr>
        <w:t>puissions</w:t>
      </w:r>
      <w:proofErr w:type="gramEnd"/>
      <w:r w:rsidRPr="001523A0">
        <w:rPr>
          <w:rFonts w:asciiTheme="minorHAnsi" w:hAnsiTheme="minorHAnsi" w:cstheme="minorHAnsi"/>
          <w:color w:val="000000" w:themeColor="text1"/>
          <w:sz w:val="28"/>
          <w:szCs w:val="28"/>
          <w:shd w:val="clear" w:color="auto" w:fill="FFFFFF"/>
        </w:rPr>
        <w:t xml:space="preserve">-nous nous souvenir de celles et ceux dont la vie est en jeu. </w:t>
      </w:r>
    </w:p>
    <w:p w:rsidR="004A5C3B" w:rsidRPr="001523A0"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Nous qui ne présentons aucun facteur de risque, </w:t>
      </w:r>
    </w:p>
    <w:p w:rsidR="004A5C3B" w:rsidRPr="001523A0"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Pr>
          <w:rFonts w:asciiTheme="minorHAnsi" w:hAnsiTheme="minorHAnsi" w:cstheme="minorHAnsi"/>
          <w:color w:val="000000" w:themeColor="text1"/>
          <w:sz w:val="28"/>
          <w:szCs w:val="28"/>
          <w:shd w:val="clear" w:color="auto" w:fill="FFFFFF"/>
        </w:rPr>
        <w:tab/>
      </w:r>
      <w:proofErr w:type="gramStart"/>
      <w:r w:rsidRPr="001523A0">
        <w:rPr>
          <w:rFonts w:asciiTheme="minorHAnsi" w:hAnsiTheme="minorHAnsi" w:cstheme="minorHAnsi"/>
          <w:color w:val="000000" w:themeColor="text1"/>
          <w:sz w:val="28"/>
          <w:szCs w:val="28"/>
          <w:shd w:val="clear" w:color="auto" w:fill="FFFFFF"/>
        </w:rPr>
        <w:t>puissions</w:t>
      </w:r>
      <w:proofErr w:type="gramEnd"/>
      <w:r w:rsidRPr="001523A0">
        <w:rPr>
          <w:rFonts w:asciiTheme="minorHAnsi" w:hAnsiTheme="minorHAnsi" w:cstheme="minorHAnsi"/>
          <w:color w:val="000000" w:themeColor="text1"/>
          <w:sz w:val="28"/>
          <w:szCs w:val="28"/>
          <w:shd w:val="clear" w:color="auto" w:fill="FFFFFF"/>
        </w:rPr>
        <w:t xml:space="preserve">-nous nous souvenir des plus vulnérables. </w:t>
      </w:r>
    </w:p>
    <w:p w:rsidR="004A5C3B" w:rsidRPr="001523A0"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Nous qui avons le luxe de pouvoir travailler depuis la maison, </w:t>
      </w:r>
    </w:p>
    <w:p w:rsidR="004A5C3B" w:rsidRDefault="004A5C3B" w:rsidP="004A5C3B">
      <w:pPr>
        <w:tabs>
          <w:tab w:val="left" w:pos="426"/>
        </w:tabs>
        <w:ind w:left="425"/>
        <w:jc w:val="both"/>
        <w:rPr>
          <w:rFonts w:asciiTheme="minorHAnsi" w:hAnsiTheme="minorHAnsi" w:cstheme="minorHAnsi"/>
          <w:color w:val="000000" w:themeColor="text1"/>
          <w:sz w:val="28"/>
          <w:szCs w:val="28"/>
          <w:shd w:val="clear" w:color="auto" w:fill="FFFFFF"/>
        </w:rPr>
      </w:pPr>
      <w:r>
        <w:rPr>
          <w:rFonts w:asciiTheme="minorHAnsi" w:hAnsiTheme="minorHAnsi" w:cstheme="minorHAnsi"/>
          <w:color w:val="000000" w:themeColor="text1"/>
          <w:sz w:val="28"/>
          <w:szCs w:val="28"/>
          <w:shd w:val="clear" w:color="auto" w:fill="FFFFFF"/>
        </w:rPr>
        <w:tab/>
      </w:r>
      <w:proofErr w:type="gramStart"/>
      <w:r w:rsidRPr="001523A0">
        <w:rPr>
          <w:rFonts w:asciiTheme="minorHAnsi" w:hAnsiTheme="minorHAnsi" w:cstheme="minorHAnsi"/>
          <w:color w:val="000000" w:themeColor="text1"/>
          <w:sz w:val="28"/>
          <w:szCs w:val="28"/>
          <w:shd w:val="clear" w:color="auto" w:fill="FFFFFF"/>
        </w:rPr>
        <w:t>puissions</w:t>
      </w:r>
      <w:proofErr w:type="gramEnd"/>
      <w:r w:rsidRPr="001523A0">
        <w:rPr>
          <w:rFonts w:asciiTheme="minorHAnsi" w:hAnsiTheme="minorHAnsi" w:cstheme="minorHAnsi"/>
          <w:color w:val="000000" w:themeColor="text1"/>
          <w:sz w:val="28"/>
          <w:szCs w:val="28"/>
          <w:shd w:val="clear" w:color="auto" w:fill="FFFFFF"/>
        </w:rPr>
        <w:t xml:space="preserve">-nous nous souvenir de celles et ceux qui doivent choisir entre </w:t>
      </w:r>
    </w:p>
    <w:p w:rsidR="004A5C3B" w:rsidRPr="001523A0" w:rsidRDefault="004A5C3B" w:rsidP="004A5C3B">
      <w:pPr>
        <w:tabs>
          <w:tab w:val="left" w:pos="426"/>
        </w:tabs>
        <w:ind w:left="425"/>
        <w:jc w:val="both"/>
        <w:rPr>
          <w:rFonts w:asciiTheme="minorHAnsi" w:hAnsiTheme="minorHAnsi" w:cstheme="minorHAnsi"/>
          <w:color w:val="000000" w:themeColor="text1"/>
          <w:sz w:val="28"/>
          <w:szCs w:val="28"/>
          <w:shd w:val="clear" w:color="auto" w:fill="FFFFFF"/>
        </w:rPr>
      </w:pPr>
      <w:r>
        <w:rPr>
          <w:rFonts w:asciiTheme="minorHAnsi" w:hAnsiTheme="minorHAnsi" w:cstheme="minorHAnsi"/>
          <w:color w:val="000000" w:themeColor="text1"/>
          <w:sz w:val="28"/>
          <w:szCs w:val="28"/>
          <w:shd w:val="clear" w:color="auto" w:fill="FFFFFF"/>
        </w:rPr>
        <w:tab/>
      </w:r>
      <w:proofErr w:type="gramStart"/>
      <w:r w:rsidRPr="001523A0">
        <w:rPr>
          <w:rFonts w:asciiTheme="minorHAnsi" w:hAnsiTheme="minorHAnsi" w:cstheme="minorHAnsi"/>
          <w:color w:val="000000" w:themeColor="text1"/>
          <w:sz w:val="28"/>
          <w:szCs w:val="28"/>
          <w:shd w:val="clear" w:color="auto" w:fill="FFFFFF"/>
        </w:rPr>
        <w:t>préserver</w:t>
      </w:r>
      <w:proofErr w:type="gramEnd"/>
      <w:r w:rsidRPr="001523A0">
        <w:rPr>
          <w:rFonts w:asciiTheme="minorHAnsi" w:hAnsiTheme="minorHAnsi" w:cstheme="minorHAnsi"/>
          <w:color w:val="000000" w:themeColor="text1"/>
          <w:sz w:val="28"/>
          <w:szCs w:val="28"/>
          <w:shd w:val="clear" w:color="auto" w:fill="FFFFFF"/>
        </w:rPr>
        <w:t xml:space="preserve"> leur santé ou payer le loyer. </w:t>
      </w:r>
    </w:p>
    <w:p w:rsidR="004A5C3B" w:rsidRDefault="004A5C3B" w:rsidP="004A5C3B">
      <w:pPr>
        <w:tabs>
          <w:tab w:val="left" w:pos="426"/>
        </w:tabs>
        <w:spacing w:before="120" w:after="120"/>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Nous qui devons annuler nos voyages, </w:t>
      </w:r>
    </w:p>
    <w:p w:rsidR="004A5C3B" w:rsidRDefault="004A5C3B" w:rsidP="004A5C3B">
      <w:pPr>
        <w:tabs>
          <w:tab w:val="left" w:pos="426"/>
        </w:tabs>
        <w:spacing w:after="120"/>
        <w:ind w:left="426"/>
        <w:jc w:val="both"/>
        <w:rPr>
          <w:rFonts w:asciiTheme="minorHAnsi" w:hAnsiTheme="minorHAnsi" w:cstheme="minorHAnsi"/>
          <w:color w:val="000000" w:themeColor="text1"/>
          <w:sz w:val="28"/>
          <w:szCs w:val="28"/>
          <w:shd w:val="clear" w:color="auto" w:fill="FFFFFF"/>
        </w:rPr>
      </w:pPr>
      <w:proofErr w:type="gramStart"/>
      <w:r w:rsidRPr="001523A0">
        <w:rPr>
          <w:rFonts w:asciiTheme="minorHAnsi" w:hAnsiTheme="minorHAnsi" w:cstheme="minorHAnsi"/>
          <w:color w:val="000000" w:themeColor="text1"/>
          <w:sz w:val="28"/>
          <w:szCs w:val="28"/>
          <w:shd w:val="clear" w:color="auto" w:fill="FFFFFF"/>
        </w:rPr>
        <w:t>puissions</w:t>
      </w:r>
      <w:proofErr w:type="gramEnd"/>
      <w:r w:rsidRPr="001523A0">
        <w:rPr>
          <w:rFonts w:asciiTheme="minorHAnsi" w:hAnsiTheme="minorHAnsi" w:cstheme="minorHAnsi"/>
          <w:color w:val="000000" w:themeColor="text1"/>
          <w:sz w:val="28"/>
          <w:szCs w:val="28"/>
          <w:shd w:val="clear" w:color="auto" w:fill="FFFFFF"/>
        </w:rPr>
        <w:t xml:space="preserve">-nous nous souvenir de celles et ceux qui n'ont aucun lieu sûr où aller. </w:t>
      </w:r>
    </w:p>
    <w:p w:rsidR="004A5C3B" w:rsidRDefault="004A5C3B" w:rsidP="004A5C3B">
      <w:pPr>
        <w:tabs>
          <w:tab w:val="left" w:pos="2268"/>
        </w:tabs>
        <w:spacing w:after="120"/>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Nous qui avons vu nos économies fondre dans le tumulte économique, </w:t>
      </w:r>
    </w:p>
    <w:p w:rsidR="004A5C3B" w:rsidRPr="001523A0"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Pr>
          <w:rFonts w:asciiTheme="minorHAnsi" w:hAnsiTheme="minorHAnsi" w:cstheme="minorHAnsi"/>
          <w:color w:val="000000" w:themeColor="text1"/>
          <w:sz w:val="28"/>
          <w:szCs w:val="28"/>
          <w:shd w:val="clear" w:color="auto" w:fill="FFFFFF"/>
        </w:rPr>
        <w:tab/>
      </w:r>
      <w:proofErr w:type="gramStart"/>
      <w:r w:rsidRPr="001523A0">
        <w:rPr>
          <w:rFonts w:asciiTheme="minorHAnsi" w:hAnsiTheme="minorHAnsi" w:cstheme="minorHAnsi"/>
          <w:color w:val="000000" w:themeColor="text1"/>
          <w:sz w:val="28"/>
          <w:szCs w:val="28"/>
          <w:shd w:val="clear" w:color="auto" w:fill="FFFFFF"/>
        </w:rPr>
        <w:t>puissions</w:t>
      </w:r>
      <w:proofErr w:type="gramEnd"/>
      <w:r w:rsidRPr="001523A0">
        <w:rPr>
          <w:rFonts w:asciiTheme="minorHAnsi" w:hAnsiTheme="minorHAnsi" w:cstheme="minorHAnsi"/>
          <w:color w:val="000000" w:themeColor="text1"/>
          <w:sz w:val="28"/>
          <w:szCs w:val="28"/>
          <w:shd w:val="clear" w:color="auto" w:fill="FFFFFF"/>
        </w:rPr>
        <w:t xml:space="preserve">-nous nous souvenir de celles et ceux qui n'en ont aucune. </w:t>
      </w:r>
    </w:p>
    <w:p w:rsidR="004A5C3B"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Nous qui devons rester en quarantaine chez nous, </w:t>
      </w:r>
    </w:p>
    <w:p w:rsidR="004A5C3B" w:rsidRPr="001523A0"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Pr>
          <w:rFonts w:asciiTheme="minorHAnsi" w:hAnsiTheme="minorHAnsi" w:cstheme="minorHAnsi"/>
          <w:color w:val="000000" w:themeColor="text1"/>
          <w:sz w:val="28"/>
          <w:szCs w:val="28"/>
          <w:shd w:val="clear" w:color="auto" w:fill="FFFFFF"/>
        </w:rPr>
        <w:tab/>
      </w:r>
      <w:proofErr w:type="gramStart"/>
      <w:r w:rsidRPr="001523A0">
        <w:rPr>
          <w:rFonts w:asciiTheme="minorHAnsi" w:hAnsiTheme="minorHAnsi" w:cstheme="minorHAnsi"/>
          <w:color w:val="000000" w:themeColor="text1"/>
          <w:sz w:val="28"/>
          <w:szCs w:val="28"/>
          <w:shd w:val="clear" w:color="auto" w:fill="FFFFFF"/>
        </w:rPr>
        <w:t>puissions</w:t>
      </w:r>
      <w:proofErr w:type="gramEnd"/>
      <w:r w:rsidRPr="001523A0">
        <w:rPr>
          <w:rFonts w:asciiTheme="minorHAnsi" w:hAnsiTheme="minorHAnsi" w:cstheme="minorHAnsi"/>
          <w:color w:val="000000" w:themeColor="text1"/>
          <w:sz w:val="28"/>
          <w:szCs w:val="28"/>
          <w:shd w:val="clear" w:color="auto" w:fill="FFFFFF"/>
        </w:rPr>
        <w:t xml:space="preserve">-nous nous souvenir de celles et ceux qui n'ont pas de foyer. </w:t>
      </w:r>
    </w:p>
    <w:p w:rsidR="004A5C3B" w:rsidRPr="001523A0"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Alors que la peur s'empare de notre monde, faisons le choix de l'amour. </w:t>
      </w:r>
    </w:p>
    <w:p w:rsidR="004A5C3B"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En cette période où nous ne pouvons pas nous enlacer physiquement les un-e-s les autres,</w:t>
      </w:r>
    </w:p>
    <w:p w:rsidR="004A5C3B"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proofErr w:type="gramStart"/>
      <w:r w:rsidRPr="001523A0">
        <w:rPr>
          <w:rFonts w:asciiTheme="minorHAnsi" w:hAnsiTheme="minorHAnsi" w:cstheme="minorHAnsi"/>
          <w:color w:val="000000" w:themeColor="text1"/>
          <w:sz w:val="28"/>
          <w:szCs w:val="28"/>
          <w:shd w:val="clear" w:color="auto" w:fill="FFFFFF"/>
        </w:rPr>
        <w:t>trouvons</w:t>
      </w:r>
      <w:proofErr w:type="gramEnd"/>
      <w:r w:rsidRPr="001523A0">
        <w:rPr>
          <w:rFonts w:asciiTheme="minorHAnsi" w:hAnsiTheme="minorHAnsi" w:cstheme="minorHAnsi"/>
          <w:color w:val="000000" w:themeColor="text1"/>
          <w:sz w:val="28"/>
          <w:szCs w:val="28"/>
          <w:shd w:val="clear" w:color="auto" w:fill="FFFFFF"/>
        </w:rPr>
        <w:t xml:space="preserve"> le moyen d'être l'étreinte aimante de Dieu pour notre prochain. </w:t>
      </w:r>
    </w:p>
    <w:p w:rsidR="004A5C3B" w:rsidRDefault="004A5C3B" w:rsidP="004A5C3B">
      <w:pPr>
        <w:tabs>
          <w:tab w:val="left" w:pos="426"/>
        </w:tabs>
        <w:spacing w:after="120"/>
        <w:jc w:val="both"/>
        <w:rPr>
          <w:rFonts w:asciiTheme="minorHAnsi" w:hAnsiTheme="minorHAnsi" w:cstheme="minorHAnsi"/>
          <w:color w:val="000000" w:themeColor="text1"/>
          <w:sz w:val="28"/>
          <w:szCs w:val="28"/>
          <w:shd w:val="clear" w:color="auto" w:fill="FFFFFF"/>
        </w:rPr>
      </w:pPr>
      <w:r w:rsidRPr="001523A0">
        <w:rPr>
          <w:rFonts w:asciiTheme="minorHAnsi" w:hAnsiTheme="minorHAnsi" w:cstheme="minorHAnsi"/>
          <w:color w:val="000000" w:themeColor="text1"/>
          <w:sz w:val="28"/>
          <w:szCs w:val="28"/>
          <w:shd w:val="clear" w:color="auto" w:fill="FFFFFF"/>
        </w:rPr>
        <w:t xml:space="preserve">Amen. </w:t>
      </w:r>
    </w:p>
    <w:p w:rsidR="004A5C3B" w:rsidRDefault="004A5C3B" w:rsidP="004A5C3B">
      <w:pPr>
        <w:spacing w:after="120"/>
        <w:jc w:val="both"/>
        <w:rPr>
          <w:rFonts w:asciiTheme="minorHAnsi" w:hAnsiTheme="minorHAnsi" w:cstheme="minorHAnsi"/>
          <w:color w:val="000000" w:themeColor="text1"/>
          <w:sz w:val="28"/>
          <w:szCs w:val="28"/>
          <w:shd w:val="clear" w:color="auto" w:fill="FFFFFF"/>
        </w:rPr>
      </w:pPr>
    </w:p>
    <w:p w:rsidR="004A5C3B" w:rsidRPr="001523A0" w:rsidRDefault="004A5C3B" w:rsidP="004A5C3B">
      <w:pPr>
        <w:jc w:val="both"/>
        <w:rPr>
          <w:rFonts w:asciiTheme="minorHAnsi" w:hAnsiTheme="minorHAnsi" w:cstheme="minorHAnsi"/>
          <w:color w:val="1D2129"/>
          <w:sz w:val="28"/>
          <w:szCs w:val="28"/>
          <w:shd w:val="clear" w:color="auto" w:fill="FFFFFF"/>
        </w:rPr>
      </w:pPr>
      <w:r w:rsidRPr="001523A0">
        <w:rPr>
          <w:rFonts w:asciiTheme="minorHAnsi" w:hAnsiTheme="minorHAnsi" w:cstheme="minorHAnsi"/>
          <w:color w:val="1D2129"/>
          <w:sz w:val="28"/>
          <w:szCs w:val="28"/>
          <w:shd w:val="clear" w:color="auto" w:fill="FFFFFF"/>
        </w:rPr>
        <w:t>Pour l’équipe pastorale,</w:t>
      </w:r>
    </w:p>
    <w:p w:rsidR="004A5C3B" w:rsidRPr="001523A0" w:rsidRDefault="004A5C3B" w:rsidP="004A5C3B">
      <w:pPr>
        <w:jc w:val="both"/>
        <w:rPr>
          <w:rFonts w:asciiTheme="minorHAnsi" w:hAnsiTheme="minorHAnsi" w:cstheme="minorHAnsi"/>
          <w:color w:val="1D2129"/>
          <w:sz w:val="28"/>
          <w:szCs w:val="28"/>
          <w:shd w:val="clear" w:color="auto" w:fill="FFFFFF"/>
        </w:rPr>
      </w:pPr>
      <w:r w:rsidRPr="001523A0">
        <w:rPr>
          <w:rFonts w:asciiTheme="minorHAnsi" w:hAnsiTheme="minorHAnsi" w:cstheme="minorHAnsi"/>
          <w:color w:val="1D2129"/>
          <w:sz w:val="28"/>
          <w:szCs w:val="28"/>
          <w:shd w:val="clear" w:color="auto" w:fill="FFFFFF"/>
        </w:rPr>
        <w:t xml:space="preserve">Marc Horisberger 076 421 68 92 </w:t>
      </w:r>
    </w:p>
    <w:p w:rsidR="004A5C3B" w:rsidRPr="001523A0" w:rsidRDefault="004A5C3B" w:rsidP="004A5C3B">
      <w:pPr>
        <w:jc w:val="both"/>
        <w:rPr>
          <w:rFonts w:asciiTheme="minorHAnsi" w:hAnsiTheme="minorHAnsi" w:cstheme="minorHAnsi"/>
          <w:color w:val="1D2129"/>
          <w:sz w:val="28"/>
          <w:szCs w:val="28"/>
          <w:shd w:val="clear" w:color="auto" w:fill="FFFFFF"/>
        </w:rPr>
      </w:pPr>
      <w:r w:rsidRPr="001523A0">
        <w:rPr>
          <w:rFonts w:asciiTheme="minorHAnsi" w:hAnsiTheme="minorHAnsi" w:cstheme="minorHAnsi"/>
          <w:color w:val="1D2129"/>
          <w:sz w:val="28"/>
          <w:szCs w:val="28"/>
          <w:shd w:val="clear" w:color="auto" w:fill="FFFFFF"/>
        </w:rPr>
        <w:t xml:space="preserve">Nelleke de Boer </w:t>
      </w:r>
    </w:p>
    <w:p w:rsidR="004A5C3B" w:rsidRPr="001523A0" w:rsidRDefault="004A5C3B" w:rsidP="004A5C3B">
      <w:pPr>
        <w:jc w:val="both"/>
        <w:rPr>
          <w:rFonts w:asciiTheme="minorHAnsi" w:hAnsiTheme="minorHAnsi" w:cstheme="minorHAnsi"/>
          <w:color w:val="1D2129"/>
          <w:sz w:val="28"/>
          <w:szCs w:val="28"/>
          <w:shd w:val="clear" w:color="auto" w:fill="FFFFFF"/>
        </w:rPr>
      </w:pPr>
      <w:r w:rsidRPr="001523A0">
        <w:rPr>
          <w:rFonts w:asciiTheme="minorHAnsi" w:hAnsiTheme="minorHAnsi" w:cstheme="minorHAnsi"/>
          <w:color w:val="1D2129"/>
          <w:sz w:val="28"/>
          <w:szCs w:val="28"/>
          <w:shd w:val="clear" w:color="auto" w:fill="FFFFFF"/>
        </w:rPr>
        <w:t>Christiane Heiniger</w:t>
      </w:r>
    </w:p>
    <w:p w:rsidR="004A5C3B" w:rsidRPr="001523A0" w:rsidRDefault="004A5C3B" w:rsidP="004A5C3B">
      <w:pPr>
        <w:jc w:val="both"/>
        <w:rPr>
          <w:rFonts w:asciiTheme="minorHAnsi" w:hAnsiTheme="minorHAnsi" w:cstheme="minorHAnsi"/>
          <w:color w:val="1D2129"/>
          <w:sz w:val="30"/>
          <w:szCs w:val="30"/>
          <w:shd w:val="clear" w:color="auto" w:fill="FFFFFF"/>
        </w:rPr>
      </w:pPr>
    </w:p>
    <w:p w:rsidR="004A5C3B" w:rsidRPr="001523A0" w:rsidRDefault="004A5C3B" w:rsidP="004A5C3B">
      <w:pPr>
        <w:jc w:val="both"/>
        <w:rPr>
          <w:rFonts w:asciiTheme="minorHAnsi" w:hAnsiTheme="minorHAnsi" w:cstheme="minorHAnsi"/>
          <w:color w:val="000000" w:themeColor="text1"/>
          <w:sz w:val="22"/>
          <w:szCs w:val="22"/>
          <w:shd w:val="clear" w:color="auto" w:fill="FFFFFF"/>
        </w:rPr>
      </w:pPr>
      <w:r w:rsidRPr="001523A0">
        <w:rPr>
          <w:rFonts w:asciiTheme="minorHAnsi" w:hAnsiTheme="minorHAnsi" w:cstheme="minorHAnsi"/>
          <w:color w:val="000000" w:themeColor="text1"/>
          <w:sz w:val="22"/>
          <w:szCs w:val="22"/>
          <w:shd w:val="clear" w:color="auto" w:fill="FFFFFF"/>
        </w:rPr>
        <w:t>*Emmanuel Bayle cité par</w:t>
      </w:r>
      <w:r>
        <w:rPr>
          <w:rFonts w:asciiTheme="minorHAnsi" w:hAnsiTheme="minorHAnsi" w:cstheme="minorHAnsi"/>
          <w:color w:val="000000" w:themeColor="text1"/>
          <w:sz w:val="22"/>
          <w:szCs w:val="22"/>
          <w:shd w:val="clear" w:color="auto" w:fill="FFFFFF"/>
        </w:rPr>
        <w:t xml:space="preserve"> le journal</w:t>
      </w:r>
      <w:r w:rsidRPr="001523A0">
        <w:rPr>
          <w:rFonts w:asciiTheme="minorHAnsi" w:hAnsiTheme="minorHAnsi" w:cstheme="minorHAnsi"/>
          <w:color w:val="000000" w:themeColor="text1"/>
          <w:sz w:val="22"/>
          <w:szCs w:val="22"/>
          <w:shd w:val="clear" w:color="auto" w:fill="FFFFFF"/>
        </w:rPr>
        <w:t xml:space="preserve"> Le Temps 18 mai 2020 p. 3</w:t>
      </w:r>
    </w:p>
    <w:p w:rsidR="001523A0" w:rsidRPr="001523A0" w:rsidRDefault="001523A0" w:rsidP="00DC5642">
      <w:pPr>
        <w:jc w:val="both"/>
        <w:rPr>
          <w:rFonts w:asciiTheme="minorHAnsi" w:hAnsiTheme="minorHAnsi" w:cstheme="minorHAnsi"/>
          <w:color w:val="000000" w:themeColor="text1"/>
          <w:sz w:val="22"/>
          <w:szCs w:val="22"/>
          <w:shd w:val="clear" w:color="auto" w:fill="FFFFFF"/>
        </w:rPr>
      </w:pPr>
    </w:p>
    <w:sectPr w:rsidR="001523A0" w:rsidRPr="001523A0" w:rsidSect="00F50F6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06BAB"/>
    <w:multiLevelType w:val="multilevel"/>
    <w:tmpl w:val="947AB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263"/>
    <w:rsid w:val="00006386"/>
    <w:rsid w:val="000751EF"/>
    <w:rsid w:val="000C1F82"/>
    <w:rsid w:val="00101E7C"/>
    <w:rsid w:val="001523A0"/>
    <w:rsid w:val="001C4402"/>
    <w:rsid w:val="001D7423"/>
    <w:rsid w:val="0022657A"/>
    <w:rsid w:val="00284F67"/>
    <w:rsid w:val="002B32A2"/>
    <w:rsid w:val="002B734E"/>
    <w:rsid w:val="002B76A9"/>
    <w:rsid w:val="002D0BA3"/>
    <w:rsid w:val="00300501"/>
    <w:rsid w:val="003441FF"/>
    <w:rsid w:val="00381807"/>
    <w:rsid w:val="00384263"/>
    <w:rsid w:val="003B2D61"/>
    <w:rsid w:val="003E5C9F"/>
    <w:rsid w:val="003F733E"/>
    <w:rsid w:val="004403A1"/>
    <w:rsid w:val="004565EB"/>
    <w:rsid w:val="004A5C3B"/>
    <w:rsid w:val="004E75BE"/>
    <w:rsid w:val="00556A8F"/>
    <w:rsid w:val="00576883"/>
    <w:rsid w:val="00597756"/>
    <w:rsid w:val="005E656A"/>
    <w:rsid w:val="0063625F"/>
    <w:rsid w:val="006719F5"/>
    <w:rsid w:val="00673440"/>
    <w:rsid w:val="007340C2"/>
    <w:rsid w:val="007E5093"/>
    <w:rsid w:val="0080027C"/>
    <w:rsid w:val="0081024D"/>
    <w:rsid w:val="008F243A"/>
    <w:rsid w:val="009F61E1"/>
    <w:rsid w:val="00AC4E7A"/>
    <w:rsid w:val="00B00DF6"/>
    <w:rsid w:val="00B80399"/>
    <w:rsid w:val="00C177C0"/>
    <w:rsid w:val="00C33C44"/>
    <w:rsid w:val="00C41FB6"/>
    <w:rsid w:val="00C757CA"/>
    <w:rsid w:val="00CD30CC"/>
    <w:rsid w:val="00CD6E6A"/>
    <w:rsid w:val="00D13C5F"/>
    <w:rsid w:val="00DC5642"/>
    <w:rsid w:val="00E3447F"/>
    <w:rsid w:val="00E40B96"/>
    <w:rsid w:val="00E61757"/>
    <w:rsid w:val="00E71E98"/>
    <w:rsid w:val="00E96CA0"/>
    <w:rsid w:val="00EB6D2E"/>
    <w:rsid w:val="00F50F61"/>
    <w:rsid w:val="00F95D7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7DF8"/>
  <w15:chartTrackingRefBased/>
  <w15:docId w15:val="{7DA4EB42-0F5F-A94D-95EB-B73230F8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57A"/>
    <w:rPr>
      <w:rFonts w:ascii="Times New Roman" w:eastAsia="Times New Roman" w:hAnsi="Times New Roman" w:cs="Times New Roman"/>
      <w:lang w:eastAsia="fr-FR"/>
    </w:rPr>
  </w:style>
  <w:style w:type="paragraph" w:styleId="Titre1">
    <w:name w:val="heading 1"/>
    <w:basedOn w:val="Normal"/>
    <w:link w:val="Titre1Car"/>
    <w:uiPriority w:val="9"/>
    <w:qFormat/>
    <w:rsid w:val="00AC4E7A"/>
    <w:pPr>
      <w:spacing w:before="100" w:beforeAutospacing="1" w:after="100" w:afterAutospacing="1"/>
      <w:outlineLvl w:val="0"/>
    </w:pPr>
    <w:rPr>
      <w:b/>
      <w:bCs/>
      <w:kern w:val="36"/>
      <w:sz w:val="48"/>
      <w:szCs w:val="48"/>
    </w:rPr>
  </w:style>
  <w:style w:type="paragraph" w:styleId="Titre3">
    <w:name w:val="heading 3"/>
    <w:basedOn w:val="Normal"/>
    <w:next w:val="Normal"/>
    <w:link w:val="Titre3Car"/>
    <w:uiPriority w:val="9"/>
    <w:unhideWhenUsed/>
    <w:qFormat/>
    <w:rsid w:val="0022657A"/>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96CA0"/>
    <w:rPr>
      <w:color w:val="0563C1" w:themeColor="hyperlink"/>
      <w:u w:val="single"/>
    </w:rPr>
  </w:style>
  <w:style w:type="character" w:styleId="Mentionnonrsolue">
    <w:name w:val="Unresolved Mention"/>
    <w:basedOn w:val="Policepardfaut"/>
    <w:uiPriority w:val="99"/>
    <w:semiHidden/>
    <w:unhideWhenUsed/>
    <w:rsid w:val="00E96CA0"/>
    <w:rPr>
      <w:color w:val="605E5C"/>
      <w:shd w:val="clear" w:color="auto" w:fill="E1DFDD"/>
    </w:rPr>
  </w:style>
  <w:style w:type="paragraph" w:styleId="NormalWeb">
    <w:name w:val="Normal (Web)"/>
    <w:basedOn w:val="Normal"/>
    <w:uiPriority w:val="99"/>
    <w:unhideWhenUsed/>
    <w:rsid w:val="0063625F"/>
    <w:pPr>
      <w:spacing w:before="100" w:beforeAutospacing="1" w:after="100" w:afterAutospacing="1"/>
    </w:pPr>
  </w:style>
  <w:style w:type="paragraph" w:styleId="PrformatHTML">
    <w:name w:val="HTML Preformatted"/>
    <w:basedOn w:val="Normal"/>
    <w:link w:val="PrformatHTMLCar"/>
    <w:uiPriority w:val="99"/>
    <w:semiHidden/>
    <w:unhideWhenUsed/>
    <w:rsid w:val="008002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80027C"/>
    <w:rPr>
      <w:rFonts w:ascii="Courier New" w:eastAsia="Times New Roman" w:hAnsi="Courier New" w:cs="Courier New"/>
      <w:sz w:val="20"/>
      <w:szCs w:val="20"/>
      <w:lang w:eastAsia="fr-FR"/>
    </w:rPr>
  </w:style>
  <w:style w:type="character" w:customStyle="1" w:styleId="Titre1Car">
    <w:name w:val="Titre 1 Car"/>
    <w:basedOn w:val="Policepardfaut"/>
    <w:link w:val="Titre1"/>
    <w:uiPriority w:val="9"/>
    <w:rsid w:val="00AC4E7A"/>
    <w:rPr>
      <w:rFonts w:ascii="Times New Roman" w:eastAsia="Times New Roman" w:hAnsi="Times New Roman" w:cs="Times New Roman"/>
      <w:b/>
      <w:bCs/>
      <w:kern w:val="36"/>
      <w:sz w:val="48"/>
      <w:szCs w:val="48"/>
      <w:lang w:eastAsia="fr-FR"/>
    </w:rPr>
  </w:style>
  <w:style w:type="character" w:customStyle="1" w:styleId="sqs-money-native">
    <w:name w:val="sqs-money-native"/>
    <w:basedOn w:val="Policepardfaut"/>
    <w:rsid w:val="00AC4E7A"/>
  </w:style>
  <w:style w:type="character" w:styleId="Accentuation">
    <w:name w:val="Emphasis"/>
    <w:basedOn w:val="Policepardfaut"/>
    <w:uiPriority w:val="20"/>
    <w:qFormat/>
    <w:rsid w:val="00AC4E7A"/>
    <w:rPr>
      <w:i/>
      <w:iCs/>
    </w:rPr>
  </w:style>
  <w:style w:type="paragraph" w:styleId="Textedebulles">
    <w:name w:val="Balloon Text"/>
    <w:basedOn w:val="Normal"/>
    <w:link w:val="TextedebullesCar"/>
    <w:uiPriority w:val="99"/>
    <w:semiHidden/>
    <w:unhideWhenUsed/>
    <w:rsid w:val="00284F67"/>
    <w:rPr>
      <w:sz w:val="18"/>
      <w:szCs w:val="18"/>
    </w:rPr>
  </w:style>
  <w:style w:type="character" w:customStyle="1" w:styleId="TextedebullesCar">
    <w:name w:val="Texte de bulles Car"/>
    <w:basedOn w:val="Policepardfaut"/>
    <w:link w:val="Textedebulles"/>
    <w:uiPriority w:val="99"/>
    <w:semiHidden/>
    <w:rsid w:val="00284F67"/>
    <w:rPr>
      <w:rFonts w:ascii="Times New Roman" w:eastAsia="Times New Roman" w:hAnsi="Times New Roman" w:cs="Times New Roman"/>
      <w:sz w:val="18"/>
      <w:szCs w:val="18"/>
      <w:lang w:eastAsia="fr-FR"/>
    </w:rPr>
  </w:style>
  <w:style w:type="character" w:customStyle="1" w:styleId="Titre3Car">
    <w:name w:val="Titre 3 Car"/>
    <w:basedOn w:val="Policepardfaut"/>
    <w:link w:val="Titre3"/>
    <w:uiPriority w:val="9"/>
    <w:rsid w:val="0022657A"/>
    <w:rPr>
      <w:rFonts w:asciiTheme="majorHAnsi" w:eastAsiaTheme="majorEastAsia" w:hAnsiTheme="majorHAnsi" w:cstheme="majorBidi"/>
      <w:color w:val="1F3763" w:themeColor="accent1" w:themeShade="7F"/>
      <w:lang w:eastAsia="fr-FR"/>
    </w:rPr>
  </w:style>
  <w:style w:type="character" w:customStyle="1" w:styleId="apple-converted-space">
    <w:name w:val="apple-converted-space"/>
    <w:basedOn w:val="Policepardfaut"/>
    <w:rsid w:val="0022657A"/>
  </w:style>
  <w:style w:type="paragraph" w:customStyle="1" w:styleId="under-picture">
    <w:name w:val="under-picture"/>
    <w:basedOn w:val="Normal"/>
    <w:rsid w:val="0022657A"/>
    <w:pPr>
      <w:spacing w:before="100" w:beforeAutospacing="1" w:after="100" w:afterAutospacing="1"/>
    </w:pPr>
  </w:style>
  <w:style w:type="character" w:styleId="Lienhypertextesuivivisit">
    <w:name w:val="FollowedHyperlink"/>
    <w:basedOn w:val="Policepardfaut"/>
    <w:uiPriority w:val="99"/>
    <w:semiHidden/>
    <w:unhideWhenUsed/>
    <w:rsid w:val="004A5C3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007832">
      <w:bodyDiv w:val="1"/>
      <w:marLeft w:val="0"/>
      <w:marRight w:val="0"/>
      <w:marTop w:val="0"/>
      <w:marBottom w:val="0"/>
      <w:divBdr>
        <w:top w:val="none" w:sz="0" w:space="0" w:color="auto"/>
        <w:left w:val="none" w:sz="0" w:space="0" w:color="auto"/>
        <w:bottom w:val="none" w:sz="0" w:space="0" w:color="auto"/>
        <w:right w:val="none" w:sz="0" w:space="0" w:color="auto"/>
      </w:divBdr>
    </w:div>
    <w:div w:id="983778072">
      <w:bodyDiv w:val="1"/>
      <w:marLeft w:val="0"/>
      <w:marRight w:val="0"/>
      <w:marTop w:val="0"/>
      <w:marBottom w:val="0"/>
      <w:divBdr>
        <w:top w:val="none" w:sz="0" w:space="0" w:color="auto"/>
        <w:left w:val="none" w:sz="0" w:space="0" w:color="auto"/>
        <w:bottom w:val="none" w:sz="0" w:space="0" w:color="auto"/>
        <w:right w:val="none" w:sz="0" w:space="0" w:color="auto"/>
      </w:divBdr>
      <w:divsChild>
        <w:div w:id="498740115">
          <w:marLeft w:val="0"/>
          <w:marRight w:val="0"/>
          <w:marTop w:val="0"/>
          <w:marBottom w:val="0"/>
          <w:divBdr>
            <w:top w:val="none" w:sz="0" w:space="0" w:color="auto"/>
            <w:left w:val="none" w:sz="0" w:space="0" w:color="auto"/>
            <w:bottom w:val="none" w:sz="0" w:space="0" w:color="auto"/>
            <w:right w:val="none" w:sz="0" w:space="0" w:color="auto"/>
          </w:divBdr>
          <w:divsChild>
            <w:div w:id="2038391045">
              <w:marLeft w:val="0"/>
              <w:marRight w:val="0"/>
              <w:marTop w:val="0"/>
              <w:marBottom w:val="0"/>
              <w:divBdr>
                <w:top w:val="none" w:sz="0" w:space="0" w:color="auto"/>
                <w:left w:val="none" w:sz="0" w:space="0" w:color="auto"/>
                <w:bottom w:val="none" w:sz="0" w:space="0" w:color="auto"/>
                <w:right w:val="none" w:sz="0" w:space="0" w:color="auto"/>
              </w:divBdr>
              <w:divsChild>
                <w:div w:id="68702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561916">
      <w:bodyDiv w:val="1"/>
      <w:marLeft w:val="0"/>
      <w:marRight w:val="0"/>
      <w:marTop w:val="0"/>
      <w:marBottom w:val="0"/>
      <w:divBdr>
        <w:top w:val="none" w:sz="0" w:space="0" w:color="auto"/>
        <w:left w:val="none" w:sz="0" w:space="0" w:color="auto"/>
        <w:bottom w:val="none" w:sz="0" w:space="0" w:color="auto"/>
        <w:right w:val="none" w:sz="0" w:space="0" w:color="auto"/>
      </w:divBdr>
      <w:divsChild>
        <w:div w:id="1237937084">
          <w:marLeft w:val="0"/>
          <w:marRight w:val="0"/>
          <w:marTop w:val="0"/>
          <w:marBottom w:val="375"/>
          <w:divBdr>
            <w:top w:val="none" w:sz="0" w:space="0" w:color="auto"/>
            <w:left w:val="none" w:sz="0" w:space="0" w:color="auto"/>
            <w:bottom w:val="none" w:sz="0" w:space="0" w:color="auto"/>
            <w:right w:val="none" w:sz="0" w:space="0" w:color="auto"/>
          </w:divBdr>
        </w:div>
        <w:div w:id="981665103">
          <w:marLeft w:val="0"/>
          <w:marRight w:val="0"/>
          <w:marTop w:val="0"/>
          <w:marBottom w:val="375"/>
          <w:divBdr>
            <w:top w:val="none" w:sz="0" w:space="0" w:color="auto"/>
            <w:left w:val="none" w:sz="0" w:space="0" w:color="auto"/>
            <w:bottom w:val="none" w:sz="0" w:space="0" w:color="auto"/>
            <w:right w:val="none" w:sz="0" w:space="0" w:color="auto"/>
          </w:divBdr>
        </w:div>
      </w:divsChild>
    </w:div>
    <w:div w:id="1377388710">
      <w:bodyDiv w:val="1"/>
      <w:marLeft w:val="0"/>
      <w:marRight w:val="0"/>
      <w:marTop w:val="0"/>
      <w:marBottom w:val="0"/>
      <w:divBdr>
        <w:top w:val="none" w:sz="0" w:space="0" w:color="auto"/>
        <w:left w:val="none" w:sz="0" w:space="0" w:color="auto"/>
        <w:bottom w:val="none" w:sz="0" w:space="0" w:color="auto"/>
        <w:right w:val="none" w:sz="0" w:space="0" w:color="auto"/>
      </w:divBdr>
    </w:div>
    <w:div w:id="1468081709">
      <w:bodyDiv w:val="1"/>
      <w:marLeft w:val="0"/>
      <w:marRight w:val="0"/>
      <w:marTop w:val="0"/>
      <w:marBottom w:val="0"/>
      <w:divBdr>
        <w:top w:val="none" w:sz="0" w:space="0" w:color="auto"/>
        <w:left w:val="none" w:sz="0" w:space="0" w:color="auto"/>
        <w:bottom w:val="none" w:sz="0" w:space="0" w:color="auto"/>
        <w:right w:val="none" w:sz="0" w:space="0" w:color="auto"/>
      </w:divBdr>
      <w:divsChild>
        <w:div w:id="297103232">
          <w:marLeft w:val="0"/>
          <w:marRight w:val="0"/>
          <w:marTop w:val="0"/>
          <w:marBottom w:val="0"/>
          <w:divBdr>
            <w:top w:val="none" w:sz="0" w:space="0" w:color="auto"/>
            <w:left w:val="none" w:sz="0" w:space="0" w:color="auto"/>
            <w:bottom w:val="none" w:sz="0" w:space="0" w:color="auto"/>
            <w:right w:val="none" w:sz="0" w:space="0" w:color="auto"/>
          </w:divBdr>
        </w:div>
        <w:div w:id="1409232416">
          <w:marLeft w:val="0"/>
          <w:marRight w:val="0"/>
          <w:marTop w:val="0"/>
          <w:marBottom w:val="0"/>
          <w:divBdr>
            <w:top w:val="none" w:sz="0" w:space="0" w:color="auto"/>
            <w:left w:val="none" w:sz="0" w:space="0" w:color="auto"/>
            <w:bottom w:val="none" w:sz="0" w:space="0" w:color="auto"/>
            <w:right w:val="none" w:sz="0" w:space="0" w:color="auto"/>
          </w:divBdr>
          <w:divsChild>
            <w:div w:id="449397590">
              <w:marLeft w:val="0"/>
              <w:marRight w:val="0"/>
              <w:marTop w:val="0"/>
              <w:marBottom w:val="0"/>
              <w:divBdr>
                <w:top w:val="none" w:sz="0" w:space="0" w:color="auto"/>
                <w:left w:val="none" w:sz="0" w:space="0" w:color="auto"/>
                <w:bottom w:val="none" w:sz="0" w:space="0" w:color="auto"/>
                <w:right w:val="none" w:sz="0" w:space="0" w:color="auto"/>
              </w:divBdr>
            </w:div>
          </w:divsChild>
        </w:div>
        <w:div w:id="1945071065">
          <w:marLeft w:val="450"/>
          <w:marRight w:val="0"/>
          <w:marTop w:val="0"/>
          <w:marBottom w:val="225"/>
          <w:divBdr>
            <w:top w:val="none" w:sz="0" w:space="0" w:color="auto"/>
            <w:left w:val="none" w:sz="0" w:space="0" w:color="auto"/>
            <w:bottom w:val="none" w:sz="0" w:space="0" w:color="auto"/>
            <w:right w:val="none" w:sz="0" w:space="0" w:color="auto"/>
          </w:divBdr>
        </w:div>
        <w:div w:id="947858988">
          <w:marLeft w:val="0"/>
          <w:marRight w:val="0"/>
          <w:marTop w:val="0"/>
          <w:marBottom w:val="0"/>
          <w:divBdr>
            <w:top w:val="none" w:sz="0" w:space="0" w:color="auto"/>
            <w:left w:val="none" w:sz="0" w:space="0" w:color="auto"/>
            <w:bottom w:val="none" w:sz="0" w:space="0" w:color="auto"/>
            <w:right w:val="none" w:sz="0" w:space="0" w:color="auto"/>
          </w:divBdr>
          <w:divsChild>
            <w:div w:id="1274364594">
              <w:marLeft w:val="0"/>
              <w:marRight w:val="0"/>
              <w:marTop w:val="0"/>
              <w:marBottom w:val="0"/>
              <w:divBdr>
                <w:top w:val="none" w:sz="0" w:space="0" w:color="auto"/>
                <w:left w:val="none" w:sz="0" w:space="0" w:color="auto"/>
                <w:bottom w:val="none" w:sz="0" w:space="0" w:color="auto"/>
                <w:right w:val="none" w:sz="0" w:space="0" w:color="auto"/>
              </w:divBdr>
              <w:divsChild>
                <w:div w:id="455299523">
                  <w:marLeft w:val="0"/>
                  <w:marRight w:val="0"/>
                  <w:marTop w:val="0"/>
                  <w:marBottom w:val="0"/>
                  <w:divBdr>
                    <w:top w:val="none" w:sz="0" w:space="0" w:color="auto"/>
                    <w:left w:val="none" w:sz="0" w:space="0" w:color="auto"/>
                    <w:bottom w:val="none" w:sz="0" w:space="0" w:color="auto"/>
                    <w:right w:val="none" w:sz="0" w:space="0" w:color="auto"/>
                  </w:divBdr>
                  <w:divsChild>
                    <w:div w:id="124009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5798192">
      <w:bodyDiv w:val="1"/>
      <w:marLeft w:val="0"/>
      <w:marRight w:val="0"/>
      <w:marTop w:val="0"/>
      <w:marBottom w:val="0"/>
      <w:divBdr>
        <w:top w:val="none" w:sz="0" w:space="0" w:color="auto"/>
        <w:left w:val="none" w:sz="0" w:space="0" w:color="auto"/>
        <w:bottom w:val="none" w:sz="0" w:space="0" w:color="auto"/>
        <w:right w:val="none" w:sz="0" w:space="0" w:color="auto"/>
      </w:divBdr>
    </w:div>
    <w:div w:id="200601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ikoumene.org/fr/resources/documents/covid/prayers?set_langua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744</Words>
  <Characters>4092</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Horisberger</dc:creator>
  <cp:keywords/>
  <dc:description/>
  <cp:lastModifiedBy>Marc Horisberger</cp:lastModifiedBy>
  <cp:revision>4</cp:revision>
  <cp:lastPrinted>2020-05-19T12:43:00Z</cp:lastPrinted>
  <dcterms:created xsi:type="dcterms:W3CDTF">2020-05-19T10:24:00Z</dcterms:created>
  <dcterms:modified xsi:type="dcterms:W3CDTF">2020-05-19T12:48:00Z</dcterms:modified>
</cp:coreProperties>
</file>